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61686" w14:textId="77777777" w:rsidR="00B06744" w:rsidRPr="00B06744" w:rsidRDefault="00B06744" w:rsidP="00B06744">
      <w:pPr>
        <w:spacing w:after="0" w:line="240" w:lineRule="auto"/>
        <w:rPr>
          <w:rFonts w:ascii="Narkisim" w:eastAsia="Times New Roman" w:hAnsi="Narkisim" w:cs="Narkisim"/>
          <w:b/>
          <w:bCs/>
          <w:sz w:val="24"/>
          <w:szCs w:val="24"/>
          <w:rtl/>
        </w:rPr>
      </w:pPr>
    </w:p>
    <w:p w14:paraId="658B1521" w14:textId="77777777" w:rsidR="00B06744" w:rsidRPr="00B06744" w:rsidRDefault="00B06744" w:rsidP="00B06744">
      <w:pPr>
        <w:spacing w:after="0" w:line="240" w:lineRule="auto"/>
        <w:rPr>
          <w:rFonts w:ascii="Narkisim" w:eastAsia="Times New Roman" w:hAnsi="Narkisim" w:cs="Narkisim"/>
          <w:b/>
          <w:bCs/>
          <w:sz w:val="24"/>
          <w:szCs w:val="24"/>
          <w:rtl/>
        </w:rPr>
      </w:pPr>
    </w:p>
    <w:p w14:paraId="23B675F8" w14:textId="77777777" w:rsidR="00B06744" w:rsidRPr="00B06744" w:rsidRDefault="00B06744" w:rsidP="00B06744">
      <w:pPr>
        <w:spacing w:after="0" w:line="240" w:lineRule="auto"/>
        <w:ind w:left="-385"/>
        <w:jc w:val="center"/>
        <w:rPr>
          <w:rFonts w:ascii="Narkisim" w:eastAsia="Times New Roman" w:hAnsi="Narkisim" w:cs="Narkisim"/>
          <w:b/>
          <w:bCs/>
          <w:sz w:val="56"/>
          <w:szCs w:val="56"/>
          <w:rtl/>
        </w:rPr>
      </w:pPr>
      <w:r w:rsidRPr="00B06744">
        <w:rPr>
          <w:rFonts w:ascii="Narkisim" w:eastAsia="Times New Roman" w:hAnsi="Narkisim" w:cs="Narkisim"/>
          <w:b/>
          <w:bCs/>
          <w:sz w:val="56"/>
          <w:szCs w:val="56"/>
          <w:rtl/>
        </w:rPr>
        <w:t>מועצה מקומית גבעת זאב</w:t>
      </w:r>
    </w:p>
    <w:p w14:paraId="29D882E9" w14:textId="77777777" w:rsidR="00B06744" w:rsidRPr="00B06744" w:rsidRDefault="00B06744" w:rsidP="00B06744">
      <w:pPr>
        <w:spacing w:after="0" w:line="240" w:lineRule="auto"/>
        <w:jc w:val="center"/>
        <w:rPr>
          <w:rFonts w:ascii="Narkisim" w:eastAsia="Times New Roman" w:hAnsi="Narkisim" w:cs="Narkisim"/>
          <w:b/>
          <w:bCs/>
          <w:sz w:val="32"/>
          <w:szCs w:val="32"/>
          <w:rtl/>
        </w:rPr>
      </w:pPr>
      <w:r w:rsidRPr="00B06744">
        <w:rPr>
          <w:rFonts w:ascii="Narkisim" w:eastAsia="Times New Roman" w:hAnsi="Narkisim" w:cs="Narkisim"/>
          <w:b/>
          <w:bCs/>
          <w:sz w:val="32"/>
          <w:szCs w:val="32"/>
          <w:rtl/>
        </w:rPr>
        <w:t>דרוש/ ה</w:t>
      </w:r>
      <w:r w:rsidRPr="00B06744">
        <w:rPr>
          <w:rFonts w:ascii="Narkisim" w:eastAsia="Times New Roman" w:hAnsi="Narkisim" w:cs="Narkisim" w:hint="cs"/>
          <w:b/>
          <w:bCs/>
          <w:sz w:val="32"/>
          <w:szCs w:val="32"/>
          <w:rtl/>
        </w:rPr>
        <w:t xml:space="preserve"> ממלא/ת מקום</w:t>
      </w:r>
      <w:r w:rsidRPr="00B06744">
        <w:rPr>
          <w:rFonts w:ascii="Narkisim" w:eastAsia="Times New Roman" w:hAnsi="Narkisim" w:cs="Narkisim"/>
          <w:b/>
          <w:bCs/>
          <w:sz w:val="32"/>
          <w:szCs w:val="32"/>
          <w:rtl/>
        </w:rPr>
        <w:t xml:space="preserve"> </w:t>
      </w:r>
      <w:r w:rsidRPr="00B06744">
        <w:rPr>
          <w:rFonts w:ascii="Narkisim" w:eastAsia="Times New Roman" w:hAnsi="Narkisim" w:cs="Narkisim" w:hint="cs"/>
          <w:b/>
          <w:bCs/>
          <w:sz w:val="32"/>
          <w:szCs w:val="32"/>
          <w:rtl/>
        </w:rPr>
        <w:t>זמני/ת ל</w:t>
      </w:r>
      <w:r w:rsidRPr="00B06744">
        <w:rPr>
          <w:rFonts w:ascii="Narkisim" w:eastAsia="Times New Roman" w:hAnsi="Narkisim" w:cs="Narkisim"/>
          <w:b/>
          <w:bCs/>
          <w:sz w:val="32"/>
          <w:szCs w:val="32"/>
          <w:rtl/>
        </w:rPr>
        <w:t>פקיד/ת גבייה</w:t>
      </w:r>
    </w:p>
    <w:p w14:paraId="7222F9FC" w14:textId="77777777" w:rsidR="00B06744" w:rsidRPr="00B06744" w:rsidRDefault="00B06744" w:rsidP="00B06744">
      <w:pPr>
        <w:spacing w:after="0" w:line="240" w:lineRule="auto"/>
        <w:jc w:val="center"/>
        <w:rPr>
          <w:rFonts w:ascii="Narkisim" w:eastAsia="Times New Roman" w:hAnsi="Narkisim" w:cs="Narkisim"/>
          <w:b/>
          <w:bCs/>
          <w:sz w:val="24"/>
          <w:szCs w:val="24"/>
          <w:rtl/>
        </w:rPr>
      </w:pPr>
      <w:r w:rsidRPr="00B06744">
        <w:rPr>
          <w:rFonts w:ascii="Narkisim" w:eastAsia="Times New Roman" w:hAnsi="Narkisim" w:cs="Narkisim"/>
          <w:b/>
          <w:bCs/>
          <w:sz w:val="24"/>
          <w:szCs w:val="24"/>
          <w:rtl/>
        </w:rPr>
        <w:t>היקף משרה – 100% - 50% * דירוג – אחיד *  מתח דרגות  - +7 - 5</w:t>
      </w:r>
    </w:p>
    <w:p w14:paraId="42DD347A" w14:textId="77777777" w:rsidR="00B06744" w:rsidRPr="00B06744" w:rsidRDefault="00B06744" w:rsidP="00B06744">
      <w:pPr>
        <w:spacing w:after="0" w:line="240" w:lineRule="auto"/>
        <w:rPr>
          <w:rFonts w:ascii="Narkisim" w:eastAsia="Times New Roman" w:hAnsi="Narkisim" w:cs="Narkisim"/>
          <w:b/>
          <w:bCs/>
          <w:sz w:val="24"/>
          <w:szCs w:val="24"/>
          <w:rtl/>
        </w:rPr>
      </w:pPr>
    </w:p>
    <w:p w14:paraId="3B3316F2" w14:textId="77777777" w:rsidR="00B06744" w:rsidRPr="00B06744" w:rsidRDefault="00B06744" w:rsidP="00B06744">
      <w:pPr>
        <w:spacing w:after="0" w:line="240" w:lineRule="auto"/>
        <w:rPr>
          <w:rFonts w:ascii="Narkisim" w:eastAsia="Times New Roman" w:hAnsi="Narkisim" w:cs="Narkisim"/>
          <w:b/>
          <w:bCs/>
          <w:sz w:val="28"/>
          <w:szCs w:val="28"/>
          <w:u w:val="single"/>
          <w:rtl/>
        </w:rPr>
      </w:pPr>
      <w:r w:rsidRPr="00B06744">
        <w:rPr>
          <w:rFonts w:ascii="Narkisim" w:eastAsia="Times New Roman" w:hAnsi="Narkisim" w:cs="Narkisim"/>
          <w:b/>
          <w:bCs/>
          <w:sz w:val="28"/>
          <w:szCs w:val="28"/>
          <w:u w:val="single"/>
          <w:rtl/>
        </w:rPr>
        <w:t>תיאור התפקיד:</w:t>
      </w:r>
    </w:p>
    <w:p w14:paraId="32040799" w14:textId="77777777" w:rsidR="00B06744" w:rsidRPr="00B06744" w:rsidRDefault="00B06744" w:rsidP="00B06744">
      <w:pPr>
        <w:spacing w:after="0" w:line="240" w:lineRule="auto"/>
        <w:rPr>
          <w:rFonts w:ascii="Narkisim" w:eastAsia="Times New Roman" w:hAnsi="Narkisim" w:cs="Narkisim"/>
          <w:b/>
          <w:bCs/>
          <w:sz w:val="24"/>
          <w:szCs w:val="24"/>
          <w:rtl/>
        </w:rPr>
      </w:pPr>
      <w:r w:rsidRPr="00B06744">
        <w:rPr>
          <w:rFonts w:ascii="Narkisim" w:eastAsia="Times New Roman" w:hAnsi="Narkisim" w:cs="Narkisim"/>
          <w:b/>
          <w:bCs/>
          <w:sz w:val="24"/>
          <w:szCs w:val="24"/>
          <w:rtl/>
        </w:rPr>
        <w:t>מתן שירות בתחום הגבייה לאזרחים, עדכון חיובים וזיכויים בכרטיסי התושבים וקבלת תשלומים.</w:t>
      </w:r>
    </w:p>
    <w:p w14:paraId="5FA44F92" w14:textId="77777777" w:rsidR="00B06744" w:rsidRPr="00B06744" w:rsidRDefault="00B06744" w:rsidP="00B06744">
      <w:pPr>
        <w:spacing w:after="0" w:line="240" w:lineRule="auto"/>
        <w:rPr>
          <w:rFonts w:ascii="Narkisim" w:eastAsia="Times New Roman" w:hAnsi="Narkisim" w:cs="Narkisim"/>
          <w:b/>
          <w:bCs/>
          <w:sz w:val="24"/>
          <w:szCs w:val="24"/>
          <w:rtl/>
        </w:rPr>
      </w:pPr>
    </w:p>
    <w:p w14:paraId="3D8D8FD2" w14:textId="77777777" w:rsidR="00B06744" w:rsidRPr="00B06744" w:rsidRDefault="00B06744" w:rsidP="00B06744">
      <w:pPr>
        <w:spacing w:after="0" w:line="240" w:lineRule="auto"/>
        <w:rPr>
          <w:rFonts w:ascii="Narkisim" w:eastAsia="Times New Roman" w:hAnsi="Narkisim" w:cs="Narkisim"/>
          <w:b/>
          <w:bCs/>
          <w:sz w:val="28"/>
          <w:szCs w:val="28"/>
          <w:u w:val="single"/>
          <w:rtl/>
        </w:rPr>
      </w:pPr>
      <w:r w:rsidRPr="00B06744">
        <w:rPr>
          <w:rFonts w:ascii="Narkisim" w:eastAsia="Times New Roman" w:hAnsi="Narkisim" w:cs="Narkisim"/>
          <w:b/>
          <w:bCs/>
          <w:sz w:val="28"/>
          <w:szCs w:val="28"/>
          <w:u w:val="single"/>
          <w:rtl/>
        </w:rPr>
        <w:t xml:space="preserve">תחומי אחריות: </w:t>
      </w:r>
    </w:p>
    <w:p w14:paraId="7AD347D2" w14:textId="77777777" w:rsidR="00B06744" w:rsidRPr="00B06744" w:rsidRDefault="00B06744" w:rsidP="00B06744">
      <w:pPr>
        <w:spacing w:after="0" w:line="240" w:lineRule="auto"/>
        <w:rPr>
          <w:rFonts w:ascii="Narkisim" w:eastAsia="Times New Roman" w:hAnsi="Narkisim" w:cs="Narkisim"/>
          <w:b/>
          <w:bCs/>
          <w:sz w:val="28"/>
          <w:szCs w:val="28"/>
          <w:u w:val="single"/>
          <w:rtl/>
        </w:rPr>
      </w:pPr>
    </w:p>
    <w:p w14:paraId="16775002" w14:textId="77777777" w:rsidR="00B06744" w:rsidRPr="00B06744" w:rsidRDefault="00B06744" w:rsidP="00B06744">
      <w:pPr>
        <w:numPr>
          <w:ilvl w:val="0"/>
          <w:numId w:val="3"/>
        </w:numPr>
        <w:spacing w:after="0" w:line="240" w:lineRule="auto"/>
        <w:rPr>
          <w:rFonts w:ascii="Narkisim" w:eastAsia="Times New Roman" w:hAnsi="Narkisim" w:cs="Narkisim"/>
          <w:b/>
          <w:bCs/>
          <w:sz w:val="24"/>
          <w:szCs w:val="24"/>
        </w:rPr>
      </w:pPr>
      <w:r w:rsidRPr="00B06744">
        <w:rPr>
          <w:rFonts w:ascii="Narkisim" w:eastAsia="Times New Roman" w:hAnsi="Narkisim" w:cs="Narkisim"/>
          <w:b/>
          <w:bCs/>
          <w:sz w:val="26"/>
          <w:szCs w:val="26"/>
          <w:u w:val="single"/>
          <w:rtl/>
        </w:rPr>
        <w:t>מענה אנושי לפניות:</w:t>
      </w:r>
      <w:r w:rsidRPr="00B06744">
        <w:rPr>
          <w:rFonts w:ascii="Narkisim" w:eastAsia="Times New Roman" w:hAnsi="Narkisim" w:cs="Narkisim"/>
          <w:b/>
          <w:bCs/>
          <w:sz w:val="24"/>
          <w:szCs w:val="24"/>
          <w:u w:val="single"/>
          <w:rtl/>
        </w:rPr>
        <w:t xml:space="preserve"> </w:t>
      </w:r>
      <w:r w:rsidRPr="00B06744">
        <w:rPr>
          <w:rFonts w:ascii="Narkisim" w:eastAsia="Times New Roman" w:hAnsi="Narkisim" w:cs="Narkisim"/>
          <w:b/>
          <w:bCs/>
          <w:sz w:val="24"/>
          <w:szCs w:val="24"/>
          <w:rtl/>
        </w:rPr>
        <w:t>קבל קהל. גביית כספים מתושבים. מענה טלפוני במייל ובפקסים. על פי הנחיית מנהל המחלקה. מענה לפניות תושבים. בעלי עסקים וגורמים רלוונטיים אחרים בכתב. בהתאם לסמכותו ולהנחיות מנהל המחלקה. ביצוע תחשיבים, בהתאם להסדרי תשלום והנחות. העברת פניות תושבים למנהל מחלקת הגבייה, במידת הצורך. הפקת אישורים לגורמים בתוך או מחוץ לרשות, על פי הנחיית מנהל המחלקה (העברת בעלות / היעדר חובות וכו').</w:t>
      </w:r>
    </w:p>
    <w:p w14:paraId="7A4514FF" w14:textId="77777777" w:rsidR="00B06744" w:rsidRPr="00B06744" w:rsidRDefault="00B06744" w:rsidP="00B06744">
      <w:pPr>
        <w:numPr>
          <w:ilvl w:val="0"/>
          <w:numId w:val="3"/>
        </w:numPr>
        <w:spacing w:after="0" w:line="240" w:lineRule="auto"/>
        <w:rPr>
          <w:rFonts w:ascii="Narkisim" w:eastAsia="Times New Roman" w:hAnsi="Narkisim" w:cs="Narkisim"/>
          <w:b/>
          <w:bCs/>
          <w:sz w:val="24"/>
          <w:szCs w:val="24"/>
        </w:rPr>
      </w:pPr>
      <w:r w:rsidRPr="00B06744">
        <w:rPr>
          <w:rFonts w:ascii="Narkisim" w:eastAsia="Times New Roman" w:hAnsi="Narkisim" w:cs="Narkisim"/>
          <w:b/>
          <w:bCs/>
          <w:sz w:val="26"/>
          <w:szCs w:val="26"/>
          <w:u w:val="single"/>
          <w:rtl/>
        </w:rPr>
        <w:t>עדכון נתונים המערכת המחשוב</w:t>
      </w:r>
      <w:r w:rsidRPr="00B06744">
        <w:rPr>
          <w:rFonts w:ascii="Narkisim" w:eastAsia="Times New Roman" w:hAnsi="Narkisim" w:cs="Narkisim"/>
          <w:b/>
          <w:bCs/>
          <w:sz w:val="24"/>
          <w:szCs w:val="24"/>
          <w:u w:val="single"/>
          <w:rtl/>
        </w:rPr>
        <w:t>:</w:t>
      </w:r>
      <w:r w:rsidRPr="00B06744">
        <w:rPr>
          <w:rFonts w:ascii="Narkisim" w:eastAsia="Times New Roman" w:hAnsi="Narkisim" w:cs="Narkisim"/>
          <w:b/>
          <w:bCs/>
          <w:sz w:val="24"/>
          <w:szCs w:val="24"/>
          <w:rtl/>
        </w:rPr>
        <w:t xml:space="preserve"> עדכון חיובים בכרטיסי תושבים (מדידות בית וכדומה), בהתאם להנחיות מחלקת הנדסה. עדכון בעלות על נכסים בתחום הרשות המקומית, בתיאום עם מחלקת הנדסה. עדכון הנחות והסדרי תשלום. תיוק והזנת נתונים למערכת המחשוב. הפקת דו"חות הכוללים תיעוד מלא של פניות החייבים ותוצאות הטיפול. התאמת יתרות זכות וחובה.</w:t>
      </w:r>
    </w:p>
    <w:p w14:paraId="47436449" w14:textId="77777777" w:rsidR="00B06744" w:rsidRPr="00B06744" w:rsidRDefault="00B06744" w:rsidP="00B06744">
      <w:pPr>
        <w:numPr>
          <w:ilvl w:val="0"/>
          <w:numId w:val="3"/>
        </w:numPr>
        <w:spacing w:after="0" w:line="240" w:lineRule="auto"/>
        <w:rPr>
          <w:rFonts w:ascii="Narkisim" w:eastAsia="Times New Roman" w:hAnsi="Narkisim" w:cs="Narkisim"/>
          <w:b/>
          <w:bCs/>
          <w:sz w:val="24"/>
          <w:szCs w:val="24"/>
          <w:u w:val="single"/>
        </w:rPr>
      </w:pPr>
      <w:r w:rsidRPr="00B06744">
        <w:rPr>
          <w:rFonts w:ascii="Narkisim" w:eastAsia="Times New Roman" w:hAnsi="Narkisim" w:cs="Narkisim"/>
          <w:b/>
          <w:bCs/>
          <w:sz w:val="26"/>
          <w:szCs w:val="26"/>
          <w:u w:val="single"/>
          <w:rtl/>
        </w:rPr>
        <w:t>רישום והפקדה של תשלומים שנגבו מהאזרחים:</w:t>
      </w:r>
      <w:r w:rsidRPr="00B06744">
        <w:rPr>
          <w:rFonts w:ascii="Narkisim" w:eastAsia="Times New Roman" w:hAnsi="Narkisim" w:cs="Narkisim"/>
          <w:b/>
          <w:bCs/>
          <w:sz w:val="24"/>
          <w:szCs w:val="24"/>
          <w:u w:val="single"/>
          <w:rtl/>
        </w:rPr>
        <w:t xml:space="preserve"> </w:t>
      </w:r>
      <w:r w:rsidRPr="00B06744">
        <w:rPr>
          <w:rFonts w:ascii="Narkisim" w:eastAsia="Times New Roman" w:hAnsi="Narkisim" w:cs="Narkisim"/>
          <w:b/>
          <w:bCs/>
          <w:sz w:val="24"/>
          <w:szCs w:val="24"/>
          <w:rtl/>
        </w:rPr>
        <w:t>רישום יומיומי של תנועת הכספים בקופה, בהתאם לאמור בתקנות רשויות מקומיות (הנהלת חשבונות), תשמ"ח – 1988. ביצוע הפקדות התשלומים בבנק.</w:t>
      </w:r>
    </w:p>
    <w:p w14:paraId="7F6B22DA" w14:textId="77777777" w:rsidR="00B06744" w:rsidRPr="00B06744" w:rsidRDefault="00B06744" w:rsidP="00B06744">
      <w:pPr>
        <w:numPr>
          <w:ilvl w:val="0"/>
          <w:numId w:val="3"/>
        </w:numPr>
        <w:spacing w:after="0" w:line="240" w:lineRule="auto"/>
        <w:ind w:left="324" w:firstLine="36"/>
        <w:rPr>
          <w:rFonts w:ascii="Narkisim" w:eastAsia="Times New Roman" w:hAnsi="Narkisim" w:cs="Narkisim"/>
          <w:b/>
          <w:bCs/>
          <w:sz w:val="24"/>
          <w:szCs w:val="24"/>
          <w:rtl/>
        </w:rPr>
      </w:pPr>
      <w:r w:rsidRPr="00B06744">
        <w:rPr>
          <w:rFonts w:ascii="Narkisim" w:eastAsia="Times New Roman" w:hAnsi="Narkisim" w:cs="Narkisim"/>
          <w:b/>
          <w:bCs/>
          <w:sz w:val="26"/>
          <w:szCs w:val="26"/>
          <w:u w:val="single"/>
          <w:rtl/>
        </w:rPr>
        <w:t>מאפייני העשייה הייחודיים בתפקיד</w:t>
      </w:r>
      <w:r w:rsidRPr="00B06744">
        <w:rPr>
          <w:rFonts w:ascii="Narkisim" w:eastAsia="Times New Roman" w:hAnsi="Narkisim" w:cs="Narkisim"/>
          <w:b/>
          <w:bCs/>
          <w:sz w:val="24"/>
          <w:szCs w:val="24"/>
          <w:u w:val="single"/>
          <w:rtl/>
        </w:rPr>
        <w:t>:</w:t>
      </w:r>
      <w:r w:rsidRPr="00B06744">
        <w:rPr>
          <w:rFonts w:ascii="Narkisim" w:eastAsia="Times New Roman" w:hAnsi="Narkisim" w:cs="Narkisim"/>
          <w:b/>
          <w:bCs/>
          <w:sz w:val="24"/>
          <w:szCs w:val="24"/>
          <w:rtl/>
        </w:rPr>
        <w:t xml:space="preserve"> </w:t>
      </w:r>
      <w:r w:rsidRPr="00B06744">
        <w:rPr>
          <w:rFonts w:ascii="Narkisim" w:eastAsia="Times New Roman" w:hAnsi="Narkisim" w:cs="Narkisim" w:hint="cs"/>
          <w:b/>
          <w:bCs/>
          <w:sz w:val="24"/>
          <w:szCs w:val="24"/>
          <w:rtl/>
        </w:rPr>
        <w:t>שרירותיות</w:t>
      </w:r>
      <w:r w:rsidRPr="00B06744">
        <w:rPr>
          <w:rFonts w:ascii="Narkisim" w:eastAsia="Times New Roman" w:hAnsi="Narkisim" w:cs="Narkisim"/>
          <w:b/>
          <w:bCs/>
          <w:sz w:val="24"/>
          <w:szCs w:val="24"/>
          <w:rtl/>
        </w:rPr>
        <w:t xml:space="preserve"> ועבודה מול קהל, סדר וארגון בניהול רשימות.</w:t>
      </w:r>
    </w:p>
    <w:p w14:paraId="4C24F955" w14:textId="77777777" w:rsidR="00B06744" w:rsidRPr="00B06744" w:rsidRDefault="00B06744" w:rsidP="00B06744">
      <w:pPr>
        <w:spacing w:after="0" w:line="240" w:lineRule="auto"/>
        <w:rPr>
          <w:rFonts w:ascii="Narkisim" w:eastAsia="Times New Roman" w:hAnsi="Narkisim" w:cs="Narkisim"/>
          <w:b/>
          <w:bCs/>
          <w:sz w:val="24"/>
          <w:szCs w:val="24"/>
          <w:rtl/>
        </w:rPr>
      </w:pPr>
    </w:p>
    <w:p w14:paraId="417E20B3" w14:textId="77777777" w:rsidR="00B06744" w:rsidRPr="00B06744" w:rsidRDefault="00B06744" w:rsidP="00B06744">
      <w:pPr>
        <w:spacing w:after="0" w:line="240" w:lineRule="auto"/>
        <w:rPr>
          <w:rFonts w:ascii="Narkisim" w:eastAsia="Times New Roman" w:hAnsi="Narkisim" w:cs="Narkisim"/>
          <w:b/>
          <w:bCs/>
          <w:sz w:val="24"/>
          <w:szCs w:val="24"/>
          <w:rtl/>
        </w:rPr>
      </w:pPr>
      <w:r w:rsidRPr="00B06744">
        <w:rPr>
          <w:rFonts w:ascii="Narkisim" w:eastAsia="Times New Roman" w:hAnsi="Narkisim" w:cs="Narkisim"/>
          <w:b/>
          <w:bCs/>
          <w:sz w:val="28"/>
          <w:szCs w:val="28"/>
          <w:u w:val="single"/>
          <w:rtl/>
        </w:rPr>
        <w:t>כפיפות:</w:t>
      </w:r>
      <w:r w:rsidRPr="00B06744">
        <w:rPr>
          <w:rFonts w:ascii="Narkisim" w:eastAsia="Times New Roman" w:hAnsi="Narkisim" w:cs="Narkisim"/>
          <w:b/>
          <w:bCs/>
          <w:sz w:val="24"/>
          <w:szCs w:val="24"/>
          <w:rtl/>
        </w:rPr>
        <w:t xml:space="preserve"> מנהל מחלקת גבייה.</w:t>
      </w:r>
    </w:p>
    <w:p w14:paraId="1EB93F4F" w14:textId="77777777" w:rsidR="00B06744" w:rsidRPr="00B06744" w:rsidRDefault="00B06744" w:rsidP="00B06744">
      <w:pPr>
        <w:spacing w:after="0" w:line="240" w:lineRule="auto"/>
        <w:rPr>
          <w:rFonts w:ascii="Narkisim" w:eastAsia="Times New Roman" w:hAnsi="Narkisim" w:cs="Narkisim"/>
          <w:b/>
          <w:bCs/>
          <w:sz w:val="28"/>
          <w:szCs w:val="28"/>
          <w:u w:val="single"/>
          <w:rtl/>
        </w:rPr>
      </w:pPr>
    </w:p>
    <w:p w14:paraId="43BE69BA" w14:textId="77777777" w:rsidR="00B06744" w:rsidRPr="00B06744" w:rsidRDefault="00B06744" w:rsidP="00B06744">
      <w:pPr>
        <w:spacing w:after="0" w:line="240" w:lineRule="auto"/>
        <w:rPr>
          <w:rFonts w:ascii="Narkisim" w:eastAsia="Times New Roman" w:hAnsi="Narkisim" w:cs="Narkisim"/>
          <w:b/>
          <w:bCs/>
          <w:sz w:val="28"/>
          <w:szCs w:val="28"/>
          <w:u w:val="single"/>
          <w:rtl/>
        </w:rPr>
      </w:pPr>
      <w:r w:rsidRPr="00B06744">
        <w:rPr>
          <w:rFonts w:ascii="Narkisim" w:eastAsia="Times New Roman" w:hAnsi="Narkisim" w:cs="Narkisim"/>
          <w:b/>
          <w:bCs/>
          <w:sz w:val="28"/>
          <w:szCs w:val="28"/>
          <w:u w:val="single"/>
          <w:rtl/>
        </w:rPr>
        <w:t>תנאי סף:</w:t>
      </w:r>
    </w:p>
    <w:p w14:paraId="7AEAEEF7" w14:textId="77777777" w:rsidR="00B06744" w:rsidRPr="00B06744" w:rsidRDefault="00B06744" w:rsidP="00B06744">
      <w:pPr>
        <w:spacing w:after="0" w:line="240" w:lineRule="auto"/>
        <w:rPr>
          <w:rFonts w:ascii="Narkisim" w:eastAsia="Times New Roman" w:hAnsi="Narkisim" w:cs="Narkisim"/>
          <w:b/>
          <w:bCs/>
          <w:sz w:val="24"/>
          <w:szCs w:val="24"/>
          <w:rtl/>
        </w:rPr>
      </w:pPr>
      <w:r w:rsidRPr="00B06744">
        <w:rPr>
          <w:rFonts w:ascii="Narkisim" w:eastAsia="Times New Roman" w:hAnsi="Narkisim" w:cs="Narkisim"/>
          <w:b/>
          <w:bCs/>
          <w:sz w:val="26"/>
          <w:szCs w:val="26"/>
          <w:u w:val="single"/>
          <w:rtl/>
        </w:rPr>
        <w:t>השכלה</w:t>
      </w:r>
      <w:r w:rsidRPr="00B06744">
        <w:rPr>
          <w:rFonts w:ascii="Narkisim" w:eastAsia="Times New Roman" w:hAnsi="Narkisim" w:cs="Narkisim"/>
          <w:b/>
          <w:bCs/>
          <w:sz w:val="28"/>
          <w:szCs w:val="28"/>
          <w:rtl/>
        </w:rPr>
        <w:tab/>
      </w:r>
      <w:r w:rsidRPr="00B06744">
        <w:rPr>
          <w:rFonts w:ascii="Narkisim" w:eastAsia="Times New Roman" w:hAnsi="Narkisim" w:cs="Narkisim"/>
          <w:b/>
          <w:bCs/>
          <w:sz w:val="28"/>
          <w:szCs w:val="28"/>
          <w:rtl/>
        </w:rPr>
        <w:tab/>
      </w:r>
      <w:r w:rsidRPr="00B06744">
        <w:rPr>
          <w:rFonts w:ascii="Narkisim" w:eastAsia="Times New Roman" w:hAnsi="Narkisim" w:cs="Narkisim"/>
          <w:b/>
          <w:bCs/>
          <w:sz w:val="24"/>
          <w:szCs w:val="24"/>
          <w:rtl/>
        </w:rPr>
        <w:t>- 12 שנות לימוד או תעודת בגרות מלאה.</w:t>
      </w:r>
    </w:p>
    <w:p w14:paraId="21DE773D" w14:textId="77777777" w:rsidR="00B06744" w:rsidRPr="00B06744" w:rsidRDefault="00B06744" w:rsidP="00B06744">
      <w:pPr>
        <w:spacing w:after="0" w:line="240" w:lineRule="auto"/>
        <w:rPr>
          <w:rFonts w:ascii="Narkisim" w:eastAsia="Times New Roman" w:hAnsi="Narkisim" w:cs="Narkisim"/>
          <w:b/>
          <w:bCs/>
          <w:sz w:val="24"/>
          <w:szCs w:val="24"/>
          <w:rtl/>
        </w:rPr>
      </w:pPr>
    </w:p>
    <w:p w14:paraId="6E911C39" w14:textId="77777777" w:rsidR="00B06744" w:rsidRPr="00B06744" w:rsidRDefault="00B06744" w:rsidP="00B06744">
      <w:pPr>
        <w:spacing w:after="0" w:line="240" w:lineRule="auto"/>
        <w:rPr>
          <w:rFonts w:ascii="Narkisim" w:eastAsia="Times New Roman" w:hAnsi="Narkisim" w:cs="Narkisim"/>
          <w:b/>
          <w:bCs/>
          <w:sz w:val="24"/>
          <w:szCs w:val="24"/>
          <w:rtl/>
        </w:rPr>
      </w:pPr>
      <w:r w:rsidRPr="00B06744">
        <w:rPr>
          <w:rFonts w:ascii="Narkisim" w:eastAsia="Times New Roman" w:hAnsi="Narkisim" w:cs="Narkisim"/>
          <w:b/>
          <w:bCs/>
          <w:sz w:val="26"/>
          <w:szCs w:val="26"/>
          <w:u w:val="single"/>
          <w:rtl/>
        </w:rPr>
        <w:t>יישומי מחשב</w:t>
      </w:r>
      <w:r w:rsidRPr="00B06744">
        <w:rPr>
          <w:rFonts w:ascii="Narkisim" w:eastAsia="Times New Roman" w:hAnsi="Narkisim" w:cs="Narkisim"/>
          <w:b/>
          <w:bCs/>
          <w:sz w:val="24"/>
          <w:szCs w:val="24"/>
          <w:rtl/>
        </w:rPr>
        <w:tab/>
        <w:t xml:space="preserve">- הכרות עם תוכנות ה- </w:t>
      </w:r>
      <w:r w:rsidRPr="00B06744">
        <w:rPr>
          <w:rFonts w:ascii="Narkisim" w:eastAsia="Times New Roman" w:hAnsi="Narkisim" w:cs="Narkisim"/>
          <w:b/>
          <w:bCs/>
          <w:sz w:val="24"/>
          <w:szCs w:val="24"/>
        </w:rPr>
        <w:t>office</w:t>
      </w:r>
      <w:r w:rsidRPr="00B06744">
        <w:rPr>
          <w:rFonts w:ascii="Narkisim" w:eastAsia="Times New Roman" w:hAnsi="Narkisim" w:cs="Narkisim"/>
          <w:b/>
          <w:bCs/>
          <w:sz w:val="24"/>
          <w:szCs w:val="24"/>
          <w:rtl/>
        </w:rPr>
        <w:t>.</w:t>
      </w:r>
    </w:p>
    <w:p w14:paraId="4FF4B855" w14:textId="77777777" w:rsidR="00B06744" w:rsidRPr="00B06744" w:rsidRDefault="00B06744" w:rsidP="00B06744">
      <w:pPr>
        <w:spacing w:after="0" w:line="240" w:lineRule="auto"/>
        <w:rPr>
          <w:rFonts w:ascii="Narkisim" w:eastAsia="Times New Roman" w:hAnsi="Narkisim" w:cs="Narkisim"/>
          <w:b/>
          <w:bCs/>
          <w:sz w:val="24"/>
          <w:szCs w:val="24"/>
          <w:rtl/>
        </w:rPr>
      </w:pPr>
    </w:p>
    <w:p w14:paraId="7A507801" w14:textId="77777777" w:rsidR="00B06744" w:rsidRPr="00B06744" w:rsidRDefault="00B06744" w:rsidP="00B06744">
      <w:pPr>
        <w:spacing w:after="0" w:line="240" w:lineRule="auto"/>
        <w:rPr>
          <w:rFonts w:ascii="Narkisim" w:eastAsia="Times New Roman" w:hAnsi="Narkisim" w:cs="Narkisim"/>
          <w:b/>
          <w:bCs/>
          <w:sz w:val="24"/>
          <w:szCs w:val="24"/>
          <w:rtl/>
        </w:rPr>
      </w:pPr>
    </w:p>
    <w:tbl>
      <w:tblPr>
        <w:bidiVisual/>
        <w:tblW w:w="0" w:type="auto"/>
        <w:tblInd w:w="-4" w:type="dxa"/>
        <w:tblLook w:val="01E0" w:firstRow="1" w:lastRow="1" w:firstColumn="1" w:lastColumn="1" w:noHBand="0" w:noVBand="0"/>
      </w:tblPr>
      <w:tblGrid>
        <w:gridCol w:w="8310"/>
      </w:tblGrid>
      <w:tr w:rsidR="00B06744" w:rsidRPr="00B06744" w14:paraId="224AB1D1" w14:textId="77777777" w:rsidTr="008E1580">
        <w:trPr>
          <w:trHeight w:val="672"/>
        </w:trPr>
        <w:tc>
          <w:tcPr>
            <w:tcW w:w="9225" w:type="dxa"/>
            <w:shd w:val="clear" w:color="auto" w:fill="auto"/>
          </w:tcPr>
          <w:p w14:paraId="7C18CA7A" w14:textId="77777777" w:rsidR="00B06744" w:rsidRPr="00B06744" w:rsidRDefault="00B06744" w:rsidP="00B06744">
            <w:pPr>
              <w:spacing w:after="0" w:line="240" w:lineRule="auto"/>
              <w:rPr>
                <w:rFonts w:ascii="Narkisim" w:eastAsia="Times New Roman" w:hAnsi="Narkisim" w:cs="Narkisim"/>
                <w:b/>
                <w:bCs/>
                <w:sz w:val="20"/>
                <w:szCs w:val="20"/>
                <w:rtl/>
              </w:rPr>
            </w:pPr>
            <w:r w:rsidRPr="00B06744">
              <w:rPr>
                <w:rFonts w:ascii="Narkisim" w:eastAsia="Times New Roman" w:hAnsi="Narkisim" w:cs="Narkisim"/>
                <w:b/>
                <w:bCs/>
                <w:sz w:val="20"/>
                <w:szCs w:val="20"/>
                <w:rtl/>
              </w:rPr>
              <w:t>הערות</w:t>
            </w:r>
            <w:r w:rsidRPr="00B06744">
              <w:rPr>
                <w:rFonts w:ascii="Narkisim" w:eastAsia="Times New Roman" w:hAnsi="Narkisim" w:cs="Narkisim"/>
                <w:b/>
                <w:bCs/>
                <w:sz w:val="20"/>
                <w:szCs w:val="20"/>
              </w:rPr>
              <w:t xml:space="preserve">) - </w:t>
            </w:r>
            <w:r w:rsidRPr="00B06744">
              <w:rPr>
                <w:rFonts w:ascii="Narkisim" w:eastAsia="Times New Roman" w:hAnsi="Narkisim" w:cs="Narkisim"/>
                <w:b/>
                <w:bCs/>
                <w:sz w:val="20"/>
                <w:szCs w:val="20"/>
                <w:rtl/>
              </w:rPr>
              <w:t xml:space="preserve">בהתאם לתקנות העיריות )מכרזים לקבלת עובדים( התשפ"א-2021 תינתן עדיפות למועמד המשתייך לאוכלוסייה </w:t>
            </w:r>
          </w:p>
          <w:p w14:paraId="5E1C9DEF" w14:textId="77777777" w:rsidR="00B06744" w:rsidRPr="00B06744" w:rsidRDefault="00B06744" w:rsidP="00B06744">
            <w:pPr>
              <w:spacing w:after="0" w:line="240" w:lineRule="auto"/>
              <w:rPr>
                <w:rFonts w:ascii="Narkisim" w:eastAsia="Times New Roman" w:hAnsi="Narkisim" w:cs="Narkisim"/>
                <w:b/>
                <w:bCs/>
                <w:sz w:val="20"/>
                <w:szCs w:val="20"/>
                <w:rtl/>
              </w:rPr>
            </w:pPr>
            <w:r w:rsidRPr="00B06744">
              <w:rPr>
                <w:rFonts w:ascii="Narkisim" w:eastAsia="Times New Roman" w:hAnsi="Narkisim" w:cs="Narkisim"/>
                <w:b/>
                <w:bCs/>
                <w:sz w:val="20"/>
                <w:szCs w:val="20"/>
                <w:rtl/>
              </w:rPr>
              <w:t xml:space="preserve">             הזכאית לייצוג הולם אם המועמד הוא בעל כישורים דומים לכישוריהם של מועמדים אחרים</w:t>
            </w:r>
            <w:r w:rsidRPr="00B06744">
              <w:rPr>
                <w:rFonts w:ascii="Narkisim" w:eastAsia="Times New Roman" w:hAnsi="Narkisim" w:cs="Narkisim"/>
                <w:b/>
                <w:bCs/>
                <w:sz w:val="20"/>
                <w:szCs w:val="20"/>
              </w:rPr>
              <w:t xml:space="preserve">. </w:t>
            </w:r>
          </w:p>
          <w:p w14:paraId="0AE3BE28" w14:textId="77777777" w:rsidR="00B06744" w:rsidRPr="00B06744" w:rsidRDefault="00B06744" w:rsidP="00B06744">
            <w:pPr>
              <w:spacing w:after="0" w:line="240" w:lineRule="auto"/>
              <w:rPr>
                <w:rFonts w:ascii="Narkisim" w:eastAsia="Times New Roman" w:hAnsi="Narkisim" w:cs="Narkisim"/>
                <w:b/>
                <w:bCs/>
                <w:sz w:val="20"/>
                <w:szCs w:val="20"/>
              </w:rPr>
            </w:pPr>
          </w:p>
          <w:p w14:paraId="5E02C053" w14:textId="77777777" w:rsidR="00B06744" w:rsidRPr="00B06744" w:rsidRDefault="00B06744" w:rsidP="00B06744">
            <w:pPr>
              <w:spacing w:after="0" w:line="240" w:lineRule="auto"/>
              <w:rPr>
                <w:rFonts w:ascii="Narkisim" w:eastAsia="Times New Roman" w:hAnsi="Narkisim" w:cs="Narkisim"/>
                <w:b/>
                <w:bCs/>
                <w:sz w:val="20"/>
                <w:szCs w:val="20"/>
                <w:rtl/>
              </w:rPr>
            </w:pPr>
            <w:r w:rsidRPr="00B06744">
              <w:rPr>
                <w:rFonts w:ascii="Narkisim" w:eastAsia="Times New Roman" w:hAnsi="Narkisim" w:cs="Narkisim"/>
                <w:b/>
                <w:bCs/>
                <w:sz w:val="20"/>
                <w:szCs w:val="20"/>
              </w:rPr>
              <w:t xml:space="preserve">-          </w:t>
            </w:r>
            <w:r w:rsidRPr="00B06744">
              <w:rPr>
                <w:rFonts w:ascii="Narkisim" w:eastAsia="Times New Roman" w:hAnsi="Narkisim" w:cs="Narkisim"/>
                <w:b/>
                <w:bCs/>
                <w:sz w:val="20"/>
                <w:szCs w:val="20"/>
                <w:rtl/>
              </w:rPr>
              <w:t xml:space="preserve">   בכל מקום בו מפורט תיאור תפקידים בלשון זכר, הכוונה גם ללשון נקבה</w:t>
            </w:r>
            <w:r w:rsidRPr="00B06744">
              <w:rPr>
                <w:rFonts w:ascii="Narkisim" w:eastAsia="Times New Roman" w:hAnsi="Narkisim" w:cs="Narkisim"/>
                <w:b/>
                <w:bCs/>
                <w:sz w:val="20"/>
                <w:szCs w:val="20"/>
              </w:rPr>
              <w:t>.</w:t>
            </w:r>
          </w:p>
          <w:p w14:paraId="2A99080B" w14:textId="77777777" w:rsidR="00B06744" w:rsidRPr="00B06744" w:rsidRDefault="00B06744" w:rsidP="00B06744">
            <w:pPr>
              <w:spacing w:after="0" w:line="240" w:lineRule="auto"/>
              <w:ind w:right="288"/>
              <w:jc w:val="both"/>
              <w:rPr>
                <w:rFonts w:ascii="Narkisim" w:eastAsia="Times New Roman" w:hAnsi="Narkisim" w:cs="Narkisim"/>
                <w:b/>
                <w:bCs/>
                <w:sz w:val="24"/>
                <w:szCs w:val="24"/>
                <w:rtl/>
              </w:rPr>
            </w:pPr>
          </w:p>
          <w:p w14:paraId="4BD66A4F" w14:textId="77777777" w:rsidR="00B06744" w:rsidRPr="00B06744" w:rsidRDefault="00B06744" w:rsidP="00B06744">
            <w:pPr>
              <w:spacing w:after="0" w:line="240" w:lineRule="auto"/>
              <w:rPr>
                <w:rFonts w:ascii="Narkisim" w:eastAsia="Times New Roman" w:hAnsi="Narkisim" w:cs="Narkisim"/>
                <w:b/>
                <w:bCs/>
                <w:sz w:val="24"/>
                <w:szCs w:val="24"/>
                <w:rtl/>
              </w:rPr>
            </w:pPr>
          </w:p>
          <w:p w14:paraId="7BB92A25" w14:textId="01F0D3E0" w:rsidR="00B06744" w:rsidRPr="00B06744" w:rsidRDefault="00B06744" w:rsidP="00B06744">
            <w:pPr>
              <w:spacing w:after="0" w:line="240" w:lineRule="auto"/>
              <w:rPr>
                <w:rFonts w:ascii="Narkisim" w:eastAsia="Calibri" w:hAnsi="Narkisim" w:cs="Narkisim"/>
                <w:b/>
                <w:bCs/>
                <w:sz w:val="24"/>
                <w:szCs w:val="24"/>
                <w:rtl/>
              </w:rPr>
            </w:pPr>
            <w:r w:rsidRPr="00B06744">
              <w:rPr>
                <w:rFonts w:ascii="Narkisim" w:eastAsia="Calibri" w:hAnsi="Narkisim" w:cs="Narkisim" w:hint="cs"/>
                <w:b/>
                <w:bCs/>
                <w:sz w:val="24"/>
                <w:szCs w:val="24"/>
                <w:rtl/>
              </w:rPr>
              <w:t xml:space="preserve">      </w:t>
            </w:r>
            <w:r w:rsidRPr="00B06744">
              <w:rPr>
                <w:rFonts w:ascii="Narkisim" w:eastAsia="Calibri" w:hAnsi="Narkisim" w:cs="Narkisim"/>
                <w:b/>
                <w:bCs/>
                <w:sz w:val="24"/>
                <w:szCs w:val="24"/>
                <w:rtl/>
              </w:rPr>
              <w:t xml:space="preserve">ניתן לשלוח קורות חיים + תעודות ומסמכים העונים לתנאי הסף </w:t>
            </w:r>
            <w:r w:rsidRPr="00B06744">
              <w:rPr>
                <w:rFonts w:ascii="Narkisim" w:eastAsia="Calibri" w:hAnsi="Narkisim" w:cs="Narkisim" w:hint="cs"/>
                <w:b/>
                <w:bCs/>
                <w:sz w:val="24"/>
                <w:szCs w:val="24"/>
                <w:rtl/>
              </w:rPr>
              <w:t xml:space="preserve">עד לתאריך: </w:t>
            </w:r>
            <w:r>
              <w:rPr>
                <w:rFonts w:ascii="Narkisim" w:eastAsia="Calibri" w:hAnsi="Narkisim" w:cs="Narkisim" w:hint="cs"/>
                <w:b/>
                <w:bCs/>
                <w:sz w:val="24"/>
                <w:szCs w:val="24"/>
                <w:rtl/>
              </w:rPr>
              <w:t>04</w:t>
            </w:r>
            <w:r w:rsidRPr="00B06744">
              <w:rPr>
                <w:rFonts w:ascii="Narkisim" w:eastAsia="Calibri" w:hAnsi="Narkisim" w:cs="Narkisim" w:hint="cs"/>
                <w:b/>
                <w:bCs/>
                <w:sz w:val="24"/>
                <w:szCs w:val="24"/>
                <w:rtl/>
              </w:rPr>
              <w:t xml:space="preserve">/08/2024    </w:t>
            </w:r>
          </w:p>
          <w:p w14:paraId="5CB4C99F" w14:textId="769B10D1" w:rsidR="00B06744" w:rsidRPr="00B06744" w:rsidRDefault="00B06744" w:rsidP="00B06744">
            <w:pPr>
              <w:spacing w:after="0" w:line="240" w:lineRule="auto"/>
              <w:rPr>
                <w:rFonts w:ascii="Narkisim" w:eastAsia="Calibri" w:hAnsi="Narkisim" w:cs="Narkisim"/>
                <w:b/>
                <w:bCs/>
                <w:sz w:val="24"/>
                <w:szCs w:val="24"/>
              </w:rPr>
            </w:pPr>
            <w:r w:rsidRPr="00B06744">
              <w:rPr>
                <w:rFonts w:ascii="Narkisim" w:eastAsia="Calibri" w:hAnsi="Narkisim" w:cs="Narkisim" w:hint="cs"/>
                <w:b/>
                <w:bCs/>
                <w:sz w:val="24"/>
                <w:szCs w:val="24"/>
                <w:rtl/>
              </w:rPr>
              <w:t xml:space="preserve">               </w:t>
            </w:r>
            <w:r w:rsidRPr="00B06744">
              <w:rPr>
                <w:rFonts w:ascii="Narkisim" w:eastAsia="Calibri" w:hAnsi="Narkisim" w:cs="Narkisim"/>
                <w:b/>
                <w:bCs/>
                <w:sz w:val="24"/>
                <w:szCs w:val="24"/>
                <w:rtl/>
              </w:rPr>
              <w:t>מייל:</w:t>
            </w:r>
            <w:r w:rsidRPr="00B06744">
              <w:rPr>
                <w:rFonts w:ascii="Narkisim" w:eastAsia="Calibri" w:hAnsi="Narkisim" w:cs="Narkisim"/>
                <w:b/>
                <w:bCs/>
                <w:sz w:val="24"/>
                <w:szCs w:val="24"/>
              </w:rPr>
              <w:t xml:space="preserve"> </w:t>
            </w:r>
            <w:hyperlink r:id="rId7" w:history="1">
              <w:r w:rsidRPr="00B06744">
                <w:rPr>
                  <w:rFonts w:ascii="Narkisim" w:eastAsia="Calibri" w:hAnsi="Narkisim" w:cs="Narkisim"/>
                  <w:b/>
                  <w:bCs/>
                  <w:color w:val="0563C1"/>
                  <w:sz w:val="24"/>
                  <w:szCs w:val="24"/>
                  <w:u w:val="single"/>
                </w:rPr>
                <w:t xml:space="preserve">ZEAHVA@GIVAT-ZEEV.MUNI.IL </w:t>
              </w:r>
              <w:r w:rsidRPr="00B06744">
                <w:rPr>
                  <w:rFonts w:ascii="Narkisim" w:eastAsia="Calibri" w:hAnsi="Narkisim" w:cs="Narkisim"/>
                  <w:b/>
                  <w:bCs/>
                  <w:color w:val="0563C1"/>
                  <w:sz w:val="24"/>
                  <w:szCs w:val="24"/>
                  <w:u w:val="single"/>
                  <w:rtl/>
                </w:rPr>
                <w:t>-</w:t>
              </w:r>
            </w:hyperlink>
            <w:r w:rsidRPr="00B06744">
              <w:rPr>
                <w:rFonts w:ascii="Narkisim" w:eastAsia="Calibri" w:hAnsi="Narkisim" w:cs="Narkisim" w:hint="cs"/>
                <w:b/>
                <w:bCs/>
                <w:sz w:val="24"/>
                <w:szCs w:val="24"/>
                <w:rtl/>
              </w:rPr>
              <w:t xml:space="preserve"> </w:t>
            </w:r>
            <w:r w:rsidRPr="00B06744">
              <w:rPr>
                <w:rFonts w:ascii="Narkisim" w:eastAsia="Calibri" w:hAnsi="Narkisim" w:cs="Narkisim"/>
                <w:b/>
                <w:bCs/>
                <w:sz w:val="24"/>
                <w:szCs w:val="24"/>
                <w:rtl/>
              </w:rPr>
              <w:t xml:space="preserve">לידי זהבה אקראי         </w:t>
            </w:r>
          </w:p>
          <w:p w14:paraId="1EA7B154" w14:textId="77777777" w:rsidR="00B06744" w:rsidRPr="00B06744" w:rsidRDefault="00B06744" w:rsidP="00B06744">
            <w:pPr>
              <w:spacing w:after="0" w:line="240" w:lineRule="auto"/>
              <w:jc w:val="center"/>
              <w:rPr>
                <w:rFonts w:ascii="Narkisim" w:eastAsia="Times New Roman" w:hAnsi="Narkisim" w:cs="Narkisim"/>
                <w:b/>
                <w:bCs/>
                <w:sz w:val="28"/>
                <w:szCs w:val="28"/>
                <w:rtl/>
              </w:rPr>
            </w:pPr>
          </w:p>
        </w:tc>
      </w:tr>
    </w:tbl>
    <w:p w14:paraId="2790D8F5" w14:textId="17335B12" w:rsidR="00A70FAC" w:rsidRPr="00B06744" w:rsidRDefault="00A70FAC" w:rsidP="00B06744"/>
    <w:sectPr w:rsidR="00A70FAC" w:rsidRPr="00B06744" w:rsidSect="00B01BB3">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BE6F8" w14:textId="77777777" w:rsidR="00797287" w:rsidRDefault="00797287" w:rsidP="000F4944">
      <w:pPr>
        <w:spacing w:after="0" w:line="240" w:lineRule="auto"/>
      </w:pPr>
      <w:r>
        <w:separator/>
      </w:r>
    </w:p>
  </w:endnote>
  <w:endnote w:type="continuationSeparator" w:id="0">
    <w:p w14:paraId="2648CD19" w14:textId="77777777" w:rsidR="00797287" w:rsidRDefault="00797287" w:rsidP="000F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00C4" w14:textId="77777777" w:rsidR="000F4944" w:rsidRDefault="000F4944" w:rsidP="000F4944">
    <w:pPr>
      <w:pStyle w:val="a5"/>
      <w:rPr>
        <w:color w:val="000080"/>
        <w:rtl/>
      </w:rPr>
    </w:pPr>
    <w:r>
      <w:rPr>
        <w:rFonts w:hint="cs"/>
        <w:color w:val="000080"/>
        <w:rtl/>
      </w:rPr>
      <w:t>_____</w:t>
    </w:r>
    <w:r>
      <w:rPr>
        <w:color w:val="000080"/>
        <w:rtl/>
      </w:rPr>
      <w:t>___________________________________________________________________</w:t>
    </w:r>
  </w:p>
  <w:p w14:paraId="06780DD0" w14:textId="77777777" w:rsidR="000F4944" w:rsidRPr="00000B70" w:rsidRDefault="000F4944" w:rsidP="000F4944">
    <w:pPr>
      <w:pStyle w:val="a5"/>
      <w:jc w:val="center"/>
      <w:rPr>
        <w:color w:val="000080"/>
        <w:rtl/>
      </w:rPr>
    </w:pPr>
    <w:r w:rsidRPr="00000B70">
      <w:rPr>
        <w:color w:val="000080"/>
        <w:rtl/>
      </w:rPr>
      <w:t>מועצה מקומית גבעת זאב</w:t>
    </w:r>
    <w:r>
      <w:rPr>
        <w:color w:val="000080"/>
        <w:rtl/>
      </w:rPr>
      <w:t xml:space="preserve"> </w:t>
    </w:r>
    <w:r w:rsidRPr="00000B70">
      <w:rPr>
        <w:color w:val="000080"/>
        <w:rtl/>
      </w:rPr>
      <w:t xml:space="preserve"> , רחוב המכבים 44 גבעת זאב מיקוד 90917</w:t>
    </w:r>
  </w:p>
  <w:p w14:paraId="46B6974A" w14:textId="77777777" w:rsidR="000F4944" w:rsidRPr="000F4944" w:rsidRDefault="000F4944" w:rsidP="000F4944">
    <w:pPr>
      <w:pStyle w:val="a5"/>
      <w:jc w:val="center"/>
      <w:rPr>
        <w:color w:val="000080"/>
      </w:rPr>
    </w:pPr>
    <w:r>
      <w:rPr>
        <w:rFonts w:hint="cs"/>
        <w:color w:val="000080"/>
        <w:rtl/>
      </w:rPr>
      <w:t xml:space="preserve">דוא"ל </w:t>
    </w:r>
    <w:hyperlink r:id="rId1" w:history="1">
      <w:r w:rsidRPr="000F4944">
        <w:rPr>
          <w:rStyle w:val="Hyperlink"/>
          <w:u w:val="none"/>
        </w:rPr>
        <w:t>zeahva@givat-zeev.muni.il</w:t>
      </w:r>
    </w:hyperlink>
    <w:r w:rsidRPr="000F4944">
      <w:rPr>
        <w:rFonts w:hint="cs"/>
        <w:color w:val="000080"/>
        <w:rtl/>
      </w:rPr>
      <w:t xml:space="preserve"> </w:t>
    </w:r>
    <w:r w:rsidRPr="00000B70">
      <w:rPr>
        <w:color w:val="000080"/>
        <w:rtl/>
      </w:rPr>
      <w:t>טלפון: 02</w:t>
    </w:r>
    <w:r>
      <w:rPr>
        <w:rFonts w:hint="cs"/>
        <w:color w:val="000080"/>
        <w:rtl/>
      </w:rPr>
      <w:t xml:space="preserve">5360107 </w:t>
    </w:r>
    <w:r w:rsidRPr="00000B70">
      <w:rPr>
        <w:color w:val="000080"/>
        <w:rtl/>
      </w:rPr>
      <w:t>פקס 02-</w:t>
    </w:r>
    <w:r>
      <w:rPr>
        <w:rFonts w:hint="cs"/>
        <w:color w:val="000080"/>
        <w:rtl/>
      </w:rPr>
      <w:t>5360103</w:t>
    </w:r>
  </w:p>
  <w:p w14:paraId="65D6CA99" w14:textId="77777777" w:rsidR="000F4944" w:rsidRDefault="000F4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BE6A0" w14:textId="77777777" w:rsidR="00797287" w:rsidRDefault="00797287" w:rsidP="000F4944">
      <w:pPr>
        <w:spacing w:after="0" w:line="240" w:lineRule="auto"/>
      </w:pPr>
      <w:r>
        <w:separator/>
      </w:r>
    </w:p>
  </w:footnote>
  <w:footnote w:type="continuationSeparator" w:id="0">
    <w:p w14:paraId="0C606355" w14:textId="77777777" w:rsidR="00797287" w:rsidRDefault="00797287" w:rsidP="000F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87A1" w14:textId="77777777" w:rsidR="000F4944" w:rsidRDefault="000F4944" w:rsidP="000F4944">
    <w:pPr>
      <w:pStyle w:val="a5"/>
      <w:jc w:val="right"/>
      <w:rPr>
        <w:color w:val="000080"/>
      </w:rPr>
    </w:pPr>
    <w:bookmarkStart w:id="0" w:name="_Hlk112858588"/>
    <w:bookmarkStart w:id="1" w:name="_Hlk112858589"/>
    <w:r>
      <w:rPr>
        <w:noProof/>
      </w:rPr>
      <w:drawing>
        <wp:anchor distT="0" distB="0" distL="114300" distR="114300" simplePos="0" relativeHeight="251659264" behindDoc="1" locked="0" layoutInCell="1" allowOverlap="1" wp14:anchorId="068A0B53" wp14:editId="78E130F0">
          <wp:simplePos x="0" y="0"/>
          <wp:positionH relativeFrom="column">
            <wp:posOffset>195072</wp:posOffset>
          </wp:positionH>
          <wp:positionV relativeFrom="paragraph">
            <wp:posOffset>19558</wp:posOffset>
          </wp:positionV>
          <wp:extent cx="675640" cy="956945"/>
          <wp:effectExtent l="19050" t="19050" r="10160" b="14605"/>
          <wp:wrapThrough wrapText="bothSides">
            <wp:wrapPolygon edited="0">
              <wp:start x="-609" y="-430"/>
              <wp:lineTo x="-609" y="21500"/>
              <wp:lineTo x="21316" y="21500"/>
              <wp:lineTo x="21316" y="-430"/>
              <wp:lineTo x="-609" y="-430"/>
            </wp:wrapPolygon>
          </wp:wrapThrough>
          <wp:docPr id="1" name="תמונה 1" descr="לוגו ה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לוגו המועצה  חד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956945"/>
                  </a:xfrm>
                  <a:prstGeom prst="rect">
                    <a:avLst/>
                  </a:prstGeom>
                  <a:noFill/>
                  <a:ln w="12700">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p>
  <w:p w14:paraId="11F209E7" w14:textId="77777777" w:rsidR="000F4944" w:rsidRDefault="000F4944" w:rsidP="000F4944">
    <w:pPr>
      <w:pStyle w:val="a5"/>
      <w:jc w:val="right"/>
      <w:rPr>
        <w:color w:val="000080"/>
      </w:rPr>
    </w:pPr>
  </w:p>
  <w:p w14:paraId="0D72914D" w14:textId="77777777" w:rsidR="000F4944" w:rsidRPr="004F14D6" w:rsidRDefault="000F4944" w:rsidP="000F4944">
    <w:pPr>
      <w:pStyle w:val="a5"/>
      <w:tabs>
        <w:tab w:val="clear" w:pos="8306"/>
        <w:tab w:val="left" w:pos="4153"/>
      </w:tabs>
      <w:jc w:val="center"/>
      <w:rPr>
        <w:b/>
        <w:bCs/>
        <w:color w:val="000080"/>
        <w:sz w:val="36"/>
        <w:szCs w:val="36"/>
        <w:rtl/>
      </w:rPr>
    </w:pPr>
    <w:r>
      <w:rPr>
        <w:rFonts w:hint="cs"/>
        <w:b/>
        <w:bCs/>
        <w:color w:val="000080"/>
        <w:sz w:val="36"/>
        <w:szCs w:val="36"/>
        <w:rtl/>
      </w:rPr>
      <w:t xml:space="preserve">             </w:t>
    </w:r>
    <w:r w:rsidRPr="004F14D6">
      <w:rPr>
        <w:b/>
        <w:bCs/>
        <w:color w:val="000080"/>
        <w:sz w:val="36"/>
        <w:szCs w:val="36"/>
        <w:rtl/>
      </w:rPr>
      <w:t>מועצה מקומית גבעת זאב</w:t>
    </w:r>
  </w:p>
  <w:p w14:paraId="7F3CFB27" w14:textId="77777777" w:rsidR="000F4944" w:rsidRPr="00BB41AA" w:rsidRDefault="000F4944" w:rsidP="000F4944">
    <w:pPr>
      <w:pStyle w:val="a5"/>
      <w:rPr>
        <w:b/>
        <w:bCs/>
        <w:color w:val="000080"/>
        <w:sz w:val="28"/>
        <w:szCs w:val="28"/>
        <w:rtl/>
      </w:rPr>
    </w:pPr>
    <w:r w:rsidRPr="004F14D6">
      <w:rPr>
        <w:b/>
        <w:bCs/>
        <w:color w:val="000080"/>
        <w:sz w:val="36"/>
        <w:szCs w:val="36"/>
        <w:rtl/>
      </w:rPr>
      <w:tab/>
    </w:r>
    <w:r>
      <w:rPr>
        <w:rFonts w:hint="cs"/>
        <w:b/>
        <w:bCs/>
        <w:color w:val="000080"/>
        <w:sz w:val="36"/>
        <w:szCs w:val="36"/>
        <w:rtl/>
      </w:rPr>
      <w:t>כח אדם</w:t>
    </w:r>
  </w:p>
  <w:p w14:paraId="617C129C" w14:textId="77777777" w:rsidR="000F4944" w:rsidRPr="000F4944" w:rsidRDefault="000F4944" w:rsidP="000F4944">
    <w:pPr>
      <w:pStyle w:val="a5"/>
      <w:rPr>
        <w:color w:val="000080"/>
      </w:rPr>
    </w:pPr>
    <w:r>
      <w:rPr>
        <w:color w:val="000080"/>
        <w:rtl/>
      </w:rPr>
      <w:t>_____________________________________________________</w:t>
    </w:r>
    <w:bookmarkEnd w:id="0"/>
    <w:bookmarkEnd w:id="1"/>
  </w:p>
  <w:p w14:paraId="6FE2C5DB" w14:textId="77777777" w:rsidR="000F4944" w:rsidRDefault="000F4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F46D4"/>
    <w:multiLevelType w:val="hybridMultilevel"/>
    <w:tmpl w:val="82A693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C2AA2"/>
    <w:multiLevelType w:val="hybridMultilevel"/>
    <w:tmpl w:val="448057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845151"/>
    <w:multiLevelType w:val="hybridMultilevel"/>
    <w:tmpl w:val="1742B4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59020">
    <w:abstractNumId w:val="1"/>
  </w:num>
  <w:num w:numId="2" w16cid:durableId="224923748">
    <w:abstractNumId w:val="0"/>
  </w:num>
  <w:num w:numId="3" w16cid:durableId="172787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44"/>
    <w:rsid w:val="0007204D"/>
    <w:rsid w:val="0009159B"/>
    <w:rsid w:val="000F4944"/>
    <w:rsid w:val="00267D95"/>
    <w:rsid w:val="00441D4D"/>
    <w:rsid w:val="0045178D"/>
    <w:rsid w:val="00471015"/>
    <w:rsid w:val="005C1DAB"/>
    <w:rsid w:val="00797287"/>
    <w:rsid w:val="007E34B2"/>
    <w:rsid w:val="00804D19"/>
    <w:rsid w:val="00820DFF"/>
    <w:rsid w:val="00A70FAC"/>
    <w:rsid w:val="00B01BB3"/>
    <w:rsid w:val="00B06744"/>
    <w:rsid w:val="00C04F1B"/>
    <w:rsid w:val="00CB5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9B7A"/>
  <w15:chartTrackingRefBased/>
  <w15:docId w15:val="{6F0F352C-2284-41E0-BE2F-3F3051C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4B2"/>
    <w:pPr>
      <w:bidi/>
      <w:spacing w:after="200" w:line="276" w:lineRule="auto"/>
    </w:pPr>
  </w:style>
  <w:style w:type="paragraph" w:styleId="2">
    <w:name w:val="heading 2"/>
    <w:basedOn w:val="a"/>
    <w:next w:val="a"/>
    <w:link w:val="20"/>
    <w:uiPriority w:val="9"/>
    <w:unhideWhenUsed/>
    <w:qFormat/>
    <w:rsid w:val="0045178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4"/>
    <w:pPr>
      <w:tabs>
        <w:tab w:val="center" w:pos="4153"/>
        <w:tab w:val="right" w:pos="8306"/>
      </w:tabs>
      <w:spacing w:after="0" w:line="240" w:lineRule="auto"/>
    </w:pPr>
  </w:style>
  <w:style w:type="character" w:customStyle="1" w:styleId="a4">
    <w:name w:val="כותרת עליונה תו"/>
    <w:basedOn w:val="a0"/>
    <w:link w:val="a3"/>
    <w:uiPriority w:val="99"/>
    <w:rsid w:val="000F4944"/>
  </w:style>
  <w:style w:type="paragraph" w:styleId="a5">
    <w:name w:val="footer"/>
    <w:basedOn w:val="a"/>
    <w:link w:val="a6"/>
    <w:unhideWhenUsed/>
    <w:rsid w:val="000F4944"/>
    <w:pPr>
      <w:tabs>
        <w:tab w:val="center" w:pos="4153"/>
        <w:tab w:val="right" w:pos="8306"/>
      </w:tabs>
      <w:spacing w:after="0" w:line="240" w:lineRule="auto"/>
    </w:pPr>
  </w:style>
  <w:style w:type="character" w:customStyle="1" w:styleId="a6">
    <w:name w:val="כותרת תחתונה תו"/>
    <w:basedOn w:val="a0"/>
    <w:link w:val="a5"/>
    <w:rsid w:val="000F4944"/>
  </w:style>
  <w:style w:type="character" w:styleId="Hyperlink">
    <w:name w:val="Hyperlink"/>
    <w:basedOn w:val="a0"/>
    <w:uiPriority w:val="99"/>
    <w:unhideWhenUsed/>
    <w:rsid w:val="000F4944"/>
    <w:rPr>
      <w:color w:val="0563C1" w:themeColor="hyperlink"/>
      <w:u w:val="single"/>
    </w:rPr>
  </w:style>
  <w:style w:type="character" w:styleId="a7">
    <w:name w:val="Unresolved Mention"/>
    <w:basedOn w:val="a0"/>
    <w:uiPriority w:val="99"/>
    <w:semiHidden/>
    <w:unhideWhenUsed/>
    <w:rsid w:val="000F4944"/>
    <w:rPr>
      <w:color w:val="605E5C"/>
      <w:shd w:val="clear" w:color="auto" w:fill="E1DFDD"/>
    </w:rPr>
  </w:style>
  <w:style w:type="paragraph" w:styleId="a8">
    <w:name w:val="No Spacing"/>
    <w:uiPriority w:val="1"/>
    <w:qFormat/>
    <w:rsid w:val="0007204D"/>
    <w:pPr>
      <w:bidi/>
      <w:spacing w:after="0" w:line="240" w:lineRule="auto"/>
    </w:pPr>
  </w:style>
  <w:style w:type="character" w:customStyle="1" w:styleId="20">
    <w:name w:val="כותרת 2 תו"/>
    <w:basedOn w:val="a0"/>
    <w:link w:val="2"/>
    <w:uiPriority w:val="9"/>
    <w:rsid w:val="0045178D"/>
    <w:rPr>
      <w:rFonts w:asciiTheme="majorHAnsi" w:eastAsiaTheme="majorEastAsia" w:hAnsiTheme="majorHAnsi" w:cstheme="majorBidi"/>
      <w:color w:val="2F5496" w:themeColor="accent1" w:themeShade="BF"/>
      <w:sz w:val="26"/>
      <w:szCs w:val="26"/>
    </w:rPr>
  </w:style>
  <w:style w:type="paragraph" w:styleId="a9">
    <w:name w:val="List Paragraph"/>
    <w:basedOn w:val="a"/>
    <w:uiPriority w:val="34"/>
    <w:qFormat/>
    <w:rsid w:val="00804D19"/>
    <w:pPr>
      <w:spacing w:after="0" w:line="240" w:lineRule="auto"/>
      <w:ind w:left="720"/>
      <w:contextualSpacing/>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EAHVA@GIVAT-ZEEV.MUNI.I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eahva@givat-zeev.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1524</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עינת אמיר</dc:creator>
  <cp:keywords/>
  <dc:description/>
  <cp:lastModifiedBy>כח אדם</cp:lastModifiedBy>
  <cp:revision>2</cp:revision>
  <cp:lastPrinted>2023-02-12T11:28:00Z</cp:lastPrinted>
  <dcterms:created xsi:type="dcterms:W3CDTF">2024-07-24T15:00:00Z</dcterms:created>
  <dcterms:modified xsi:type="dcterms:W3CDTF">2024-07-24T15:00:00Z</dcterms:modified>
</cp:coreProperties>
</file>